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0479" w14:textId="77777777"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2023/2024</w:t>
      </w:r>
    </w:p>
    <w:p w14:paraId="71FB7620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56EF9BD1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413973DF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541F0EC6" w14:textId="77777777"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14:paraId="468696D3" w14:textId="77777777" w:rsidR="009D6807" w:rsidRDefault="00B21E51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La</w:t>
      </w:r>
      <w:r>
        <w:rPr>
          <w:spacing w:val="44"/>
        </w:rPr>
        <w:t xml:space="preserve"> </w:t>
      </w:r>
      <w:r>
        <w:t>sottoscritta</w:t>
      </w:r>
      <w:r>
        <w:rPr>
          <w:rFonts w:ascii="Times New Roman"/>
          <w:u w:val="single"/>
        </w:rPr>
        <w:tab/>
      </w:r>
      <w:r>
        <w:t>nata</w:t>
      </w:r>
      <w:r>
        <w:rPr>
          <w:spacing w:val="53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prov.</w:t>
      </w:r>
      <w:r>
        <w:rPr>
          <w:spacing w:val="52"/>
        </w:rPr>
        <w:t xml:space="preserve"> </w:t>
      </w:r>
      <w:r>
        <w:t>(</w:t>
      </w:r>
      <w:r>
        <w:rPr>
          <w:u w:val="single"/>
        </w:rPr>
        <w:t xml:space="preserve">       </w:t>
      </w:r>
      <w:r>
        <w:rPr>
          <w:spacing w:val="36"/>
          <w:u w:val="single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il</w:t>
      </w:r>
      <w:r>
        <w:rPr>
          <w:rFonts w:ascii="Times New Roman"/>
          <w:u w:val="single"/>
        </w:rPr>
        <w:tab/>
      </w:r>
      <w:r>
        <w:t>residente</w:t>
      </w:r>
      <w:r>
        <w:rPr>
          <w:spacing w:val="52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via</w:t>
      </w:r>
      <w:r>
        <w:rPr>
          <w:rFonts w:ascii="Times New Roman"/>
          <w:u w:val="single"/>
        </w:rPr>
        <w:tab/>
      </w:r>
      <w:r>
        <w:t>insegnante</w:t>
      </w:r>
      <w:r>
        <w:rPr>
          <w:spacing w:val="47"/>
        </w:rPr>
        <w:t xml:space="preserve"> </w:t>
      </w:r>
      <w:r>
        <w:t>di</w:t>
      </w:r>
    </w:p>
    <w:p w14:paraId="3454EEC6" w14:textId="77777777"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14:paraId="3958FEC4" w14:textId="77777777"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vero,ai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>modificato ed</w:t>
      </w:r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14:paraId="26328111" w14:textId="77777777"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7A8E372C" w14:textId="77777777"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 w14:paraId="2DE1A47E" w14:textId="77777777">
        <w:trPr>
          <w:trHeight w:val="474"/>
        </w:trPr>
        <w:tc>
          <w:tcPr>
            <w:tcW w:w="7536" w:type="dxa"/>
          </w:tcPr>
          <w:p w14:paraId="3CE7968F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14:paraId="1B87C44B" w14:textId="77777777"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42822AA4" w14:textId="77777777"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16AAB4AA" w14:textId="77777777"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1F48A482" w14:textId="77777777">
        <w:trPr>
          <w:trHeight w:val="450"/>
        </w:trPr>
        <w:tc>
          <w:tcPr>
            <w:tcW w:w="7536" w:type="dxa"/>
          </w:tcPr>
          <w:p w14:paraId="44703B3B" w14:textId="77777777"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14:paraId="209D2EE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91C75E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3E33A8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63EF678F" w14:textId="77777777">
        <w:trPr>
          <w:trHeight w:val="620"/>
        </w:trPr>
        <w:tc>
          <w:tcPr>
            <w:tcW w:w="7536" w:type="dxa"/>
          </w:tcPr>
          <w:p w14:paraId="40DBDECD" w14:textId="77777777"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4DFF3491" w14:textId="77777777"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52906D3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09BA252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5302B06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2E015C6C" w14:textId="77777777">
        <w:trPr>
          <w:trHeight w:val="827"/>
        </w:trPr>
        <w:tc>
          <w:tcPr>
            <w:tcW w:w="7536" w:type="dxa"/>
          </w:tcPr>
          <w:p w14:paraId="7264C5BE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1F030056" w14:textId="77777777"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5130B5E3" w14:textId="77777777"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54BEACB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1F4CDD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178A418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6D69724A" w14:textId="77777777">
        <w:trPr>
          <w:trHeight w:val="687"/>
        </w:trPr>
        <w:tc>
          <w:tcPr>
            <w:tcW w:w="7536" w:type="dxa"/>
          </w:tcPr>
          <w:p w14:paraId="0543566E" w14:textId="77777777"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14:paraId="0357807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EE8528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1B23A0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97D34EE" w14:textId="77777777">
        <w:trPr>
          <w:trHeight w:val="920"/>
        </w:trPr>
        <w:tc>
          <w:tcPr>
            <w:tcW w:w="7536" w:type="dxa"/>
          </w:tcPr>
          <w:p w14:paraId="015266DD" w14:textId="77777777"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5140E80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2113F4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AB5BF6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3A397ED" w14:textId="77777777">
        <w:trPr>
          <w:trHeight w:val="1176"/>
        </w:trPr>
        <w:tc>
          <w:tcPr>
            <w:tcW w:w="7536" w:type="dxa"/>
          </w:tcPr>
          <w:p w14:paraId="736445C1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68D4FF43" w14:textId="77777777"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4"/>
              </w:rPr>
              <w:t>é</w:t>
            </w:r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4E519ACF" w14:textId="77777777"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4"/>
              </w:rPr>
              <w:t xml:space="preserve">é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2BACDF8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207055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264E4A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440488C0" w14:textId="77777777">
        <w:trPr>
          <w:trHeight w:val="1863"/>
        </w:trPr>
        <w:tc>
          <w:tcPr>
            <w:tcW w:w="7536" w:type="dxa"/>
          </w:tcPr>
          <w:p w14:paraId="66085C14" w14:textId="77777777"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69C15B48" w14:textId="77777777"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39D7C833" w14:textId="77777777"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26282DB6" w14:textId="77777777"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6E6E6925" w14:textId="77777777"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14:paraId="1CC49BF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DA01F6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2E0C579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54546ACE" w14:textId="77777777">
        <w:trPr>
          <w:trHeight w:val="620"/>
        </w:trPr>
        <w:tc>
          <w:tcPr>
            <w:tcW w:w="7536" w:type="dxa"/>
          </w:tcPr>
          <w:p w14:paraId="7CFF06C3" w14:textId="77777777"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5EB35EF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24E70B6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646C73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4AFDE3AE" w14:textId="77777777">
        <w:trPr>
          <w:trHeight w:val="1986"/>
        </w:trPr>
        <w:tc>
          <w:tcPr>
            <w:tcW w:w="7536" w:type="dxa"/>
          </w:tcPr>
          <w:p w14:paraId="45925008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19150BAA" w14:textId="77777777"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576D3A8B" w14:textId="77777777"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146BD2C5" w14:textId="77777777"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0781951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141CF8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4C23F2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405C8B5C" w14:textId="77777777">
        <w:trPr>
          <w:trHeight w:val="951"/>
        </w:trPr>
        <w:tc>
          <w:tcPr>
            <w:tcW w:w="7536" w:type="dxa"/>
          </w:tcPr>
          <w:p w14:paraId="0914779C" w14:textId="77777777"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>D) a coloro che, per un triennio, a decorrere dalle operazioni di mobilità per l'a.s. 2000/2001 e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all'a.s.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predetto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14:paraId="713D56A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931A98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61421CE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14:paraId="395B2B67" w14:textId="77777777" w:rsidR="009D6807" w:rsidRDefault="009D6807">
      <w:pPr>
        <w:rPr>
          <w:sz w:val="18"/>
        </w:rPr>
        <w:sectPr w:rsidR="009D6807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14:paraId="799CE63B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 w14:paraId="1F702D83" w14:textId="77777777">
        <w:trPr>
          <w:trHeight w:val="413"/>
        </w:trPr>
        <w:tc>
          <w:tcPr>
            <w:tcW w:w="7720" w:type="dxa"/>
          </w:tcPr>
          <w:p w14:paraId="13396125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14:paraId="1B5077B9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790DBF48" w14:textId="77777777"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217AE05C" w14:textId="77777777">
        <w:trPr>
          <w:trHeight w:val="660"/>
        </w:trPr>
        <w:tc>
          <w:tcPr>
            <w:tcW w:w="7720" w:type="dxa"/>
          </w:tcPr>
          <w:p w14:paraId="2D8EB3E9" w14:textId="77777777"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5698C9C2" w14:textId="77777777"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3E8108B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773759B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A28008A" w14:textId="77777777">
        <w:trPr>
          <w:trHeight w:val="276"/>
        </w:trPr>
        <w:tc>
          <w:tcPr>
            <w:tcW w:w="7720" w:type="dxa"/>
          </w:tcPr>
          <w:p w14:paraId="01FDF986" w14:textId="77777777"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14:paraId="075A43D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CE8CDB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1F4C18E0" w14:textId="77777777">
        <w:trPr>
          <w:trHeight w:val="690"/>
        </w:trPr>
        <w:tc>
          <w:tcPr>
            <w:tcW w:w="7720" w:type="dxa"/>
          </w:tcPr>
          <w:p w14:paraId="6BA9ABBF" w14:textId="77777777"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672EBF7C" w14:textId="77777777"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14:paraId="0774F70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D3682F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7E74406" w14:textId="77777777">
        <w:trPr>
          <w:trHeight w:val="683"/>
        </w:trPr>
        <w:tc>
          <w:tcPr>
            <w:tcW w:w="7720" w:type="dxa"/>
          </w:tcPr>
          <w:p w14:paraId="4563119B" w14:textId="77777777"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04A7450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201099C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3E297BE3" w14:textId="77777777"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14:paraId="588287E8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14:paraId="22A4C452" w14:textId="77777777"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 w14:paraId="2A3F3CF4" w14:textId="77777777">
        <w:trPr>
          <w:trHeight w:val="414"/>
        </w:trPr>
        <w:tc>
          <w:tcPr>
            <w:tcW w:w="7734" w:type="dxa"/>
          </w:tcPr>
          <w:p w14:paraId="260C4CFD" w14:textId="77777777"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14:paraId="40F25F86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2D477AD0" w14:textId="77777777"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9D6807" w14:paraId="38322155" w14:textId="77777777">
        <w:trPr>
          <w:trHeight w:val="613"/>
        </w:trPr>
        <w:tc>
          <w:tcPr>
            <w:tcW w:w="7734" w:type="dxa"/>
          </w:tcPr>
          <w:p w14:paraId="571229BE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6ED83457" w14:textId="77777777"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14:paraId="775CD10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ECC219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65E9D2BC" w14:textId="77777777">
        <w:trPr>
          <w:trHeight w:val="1546"/>
        </w:trPr>
        <w:tc>
          <w:tcPr>
            <w:tcW w:w="7734" w:type="dxa"/>
          </w:tcPr>
          <w:p w14:paraId="7635948A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14:paraId="00906A19" w14:textId="77777777"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3F42ED37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14:paraId="0593304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AB0A65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4EADF12C" w14:textId="77777777">
        <w:trPr>
          <w:trHeight w:val="552"/>
        </w:trPr>
        <w:tc>
          <w:tcPr>
            <w:tcW w:w="7734" w:type="dxa"/>
          </w:tcPr>
          <w:p w14:paraId="564657A1" w14:textId="77777777"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639C9374" w14:textId="77777777"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14:paraId="08D1AC6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ED0788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2B10839E" w14:textId="77777777">
        <w:trPr>
          <w:trHeight w:val="1287"/>
        </w:trPr>
        <w:tc>
          <w:tcPr>
            <w:tcW w:w="7734" w:type="dxa"/>
          </w:tcPr>
          <w:p w14:paraId="0209FC21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541A3AFB" w14:textId="77777777"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14:paraId="0D55837C" w14:textId="77777777"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24A1DD6D" w14:textId="77777777"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14:paraId="70B86CF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E396625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C681B1F" w14:textId="77777777">
        <w:trPr>
          <w:trHeight w:val="950"/>
        </w:trPr>
        <w:tc>
          <w:tcPr>
            <w:tcW w:w="7734" w:type="dxa"/>
          </w:tcPr>
          <w:p w14:paraId="339606B6" w14:textId="77777777"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14:paraId="1D8C447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92A721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D3A6446" w14:textId="77777777">
        <w:trPr>
          <w:trHeight w:val="402"/>
        </w:trPr>
        <w:tc>
          <w:tcPr>
            <w:tcW w:w="7734" w:type="dxa"/>
          </w:tcPr>
          <w:p w14:paraId="20E55FA3" w14:textId="77777777"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1A92AEDC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14:paraId="084ADBB5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ADB618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2A1ADF9F" w14:textId="77777777">
        <w:trPr>
          <w:trHeight w:val="736"/>
        </w:trPr>
        <w:tc>
          <w:tcPr>
            <w:tcW w:w="7734" w:type="dxa"/>
          </w:tcPr>
          <w:p w14:paraId="1425832F" w14:textId="77777777"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7E266CE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32DAB8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FE0D1F1" w14:textId="77777777">
        <w:trPr>
          <w:trHeight w:val="805"/>
        </w:trPr>
        <w:tc>
          <w:tcPr>
            <w:tcW w:w="7734" w:type="dxa"/>
          </w:tcPr>
          <w:p w14:paraId="64018E5B" w14:textId="77777777"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2ABF30B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03BCDFC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A2A6161" w14:textId="77777777">
        <w:trPr>
          <w:trHeight w:val="1324"/>
        </w:trPr>
        <w:tc>
          <w:tcPr>
            <w:tcW w:w="7734" w:type="dxa"/>
          </w:tcPr>
          <w:p w14:paraId="6EE2FACA" w14:textId="77777777"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14BC1B7C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0F772084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682731D5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14:paraId="42AF95F7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518F98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D863A28" w14:textId="77777777">
        <w:trPr>
          <w:trHeight w:val="920"/>
        </w:trPr>
        <w:tc>
          <w:tcPr>
            <w:tcW w:w="7734" w:type="dxa"/>
          </w:tcPr>
          <w:p w14:paraId="16E680D6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23E946DE" w14:textId="77777777"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14:paraId="4750842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6EB576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6609FB6" w14:textId="77777777">
        <w:trPr>
          <w:trHeight w:val="455"/>
        </w:trPr>
        <w:tc>
          <w:tcPr>
            <w:tcW w:w="7734" w:type="dxa"/>
          </w:tcPr>
          <w:p w14:paraId="6171DBAF" w14:textId="77777777"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14:paraId="6805A98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C45A1E5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9D7FD3F" w14:textId="77777777">
        <w:trPr>
          <w:trHeight w:val="276"/>
        </w:trPr>
        <w:tc>
          <w:tcPr>
            <w:tcW w:w="7734" w:type="dxa"/>
          </w:tcPr>
          <w:p w14:paraId="53DBFAEF" w14:textId="77777777"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3936794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6E1B5345" w14:textId="77777777"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14:paraId="295661CC" w14:textId="77777777" w:rsidR="009D6807" w:rsidRDefault="009D6807">
      <w:pPr>
        <w:pStyle w:val="Corpotesto"/>
        <w:spacing w:before="8"/>
        <w:ind w:left="0"/>
        <w:jc w:val="left"/>
        <w:rPr>
          <w:rFonts w:ascii="Calibri"/>
          <w:sz w:val="19"/>
        </w:rPr>
      </w:pPr>
    </w:p>
    <w:p w14:paraId="71F29FF4" w14:textId="77777777"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14:paraId="03EF5379" w14:textId="77777777" w:rsidR="009D6807" w:rsidRDefault="009D6807">
      <w:pPr>
        <w:spacing w:line="276" w:lineRule="auto"/>
        <w:rPr>
          <w:rFonts w:ascii="Calibri"/>
        </w:r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0F61F7F1" w14:textId="77777777"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lastRenderedPageBreak/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</w:p>
    <w:p w14:paraId="3C7187C2" w14:textId="77777777" w:rsidR="009D6807" w:rsidRDefault="009D6807">
      <w:pPr>
        <w:pStyle w:val="Corpotesto"/>
        <w:ind w:left="0"/>
        <w:jc w:val="left"/>
      </w:pPr>
    </w:p>
    <w:p w14:paraId="6A71E196" w14:textId="77777777"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14:paraId="2DE8159B" w14:textId="77777777" w:rsidR="009D6807" w:rsidRDefault="009D6807">
      <w:pPr>
        <w:pStyle w:val="Corpotesto"/>
        <w:ind w:left="0"/>
        <w:jc w:val="left"/>
      </w:pPr>
    </w:p>
    <w:p w14:paraId="3B91942E" w14:textId="77777777" w:rsidR="009D6807" w:rsidRDefault="00B21E51">
      <w:pPr>
        <w:pStyle w:val="Corpotesto"/>
        <w:ind w:left="1219" w:right="533"/>
        <w:jc w:val="center"/>
      </w:pPr>
      <w:r>
        <w:t>P</w:t>
      </w:r>
      <w:r>
        <w:rPr>
          <w:spacing w:val="-2"/>
        </w:rPr>
        <w:t xml:space="preserve"> </w:t>
      </w:r>
      <w:r>
        <w:t>R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>S S A</w:t>
      </w:r>
    </w:p>
    <w:p w14:paraId="5AEE7D61" w14:textId="77777777" w:rsidR="009D6807" w:rsidRDefault="009D6807">
      <w:pPr>
        <w:pStyle w:val="Corpotesto"/>
        <w:ind w:left="0"/>
        <w:jc w:val="left"/>
      </w:pPr>
    </w:p>
    <w:p w14:paraId="0A4CD5D2" w14:textId="77777777"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14:paraId="40B39C20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4579525D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5A599259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395054FF" w14:textId="77777777" w:rsidR="009D6807" w:rsidRDefault="009D6807">
      <w:pPr>
        <w:pStyle w:val="Corpotesto"/>
        <w:ind w:left="0"/>
        <w:jc w:val="left"/>
      </w:pPr>
    </w:p>
    <w:p w14:paraId="59D98D5B" w14:textId="77777777"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14:paraId="0A10CA48" w14:textId="77777777" w:rsidR="009D6807" w:rsidRDefault="009D6807">
      <w:pPr>
        <w:pStyle w:val="Corpotesto"/>
        <w:ind w:left="0"/>
        <w:jc w:val="left"/>
      </w:pPr>
    </w:p>
    <w:p w14:paraId="412CE70D" w14:textId="77777777"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D.L.vo</w:t>
      </w:r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>ruolo di appartenenza. Va invece considerato servizio di ruolo a tutti gli effetti quello derivante dalla restitutio in integrum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14:paraId="72A8AEB8" w14:textId="77777777" w:rsidR="009D6807" w:rsidRDefault="00B21E51">
      <w:pPr>
        <w:pStyle w:val="Corpotesto"/>
        <w:ind w:right="119"/>
      </w:pPr>
      <w:r>
        <w:t>n. 88 art. 16, nonché nel ruolo ad esaurimento nel quale i docenti stessi furono inquadrati a norma della predetta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4C43B03F" w14:textId="77777777"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14:paraId="5BCD2DD6" w14:textId="77777777" w:rsidR="009D6807" w:rsidRDefault="009D6807">
      <w:pPr>
        <w:pStyle w:val="Corpotesto"/>
        <w:ind w:left="0"/>
        <w:jc w:val="left"/>
      </w:pPr>
    </w:p>
    <w:p w14:paraId="6964597C" w14:textId="77777777"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>economici nella carriera di attuale appartenenza. Tale anzianità comprende anche il servizio pre-ruolo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14:paraId="49C9D5B8" w14:textId="77777777"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>297/94 ai fini della valutabilità per la carriera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14:paraId="5F18CE5B" w14:textId="77777777"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14:paraId="55B16315" w14:textId="77777777" w:rsidR="009D6807" w:rsidRDefault="009D6807">
      <w:pPr>
        <w:pStyle w:val="Corpotesto"/>
        <w:spacing w:before="1"/>
        <w:ind w:left="0"/>
        <w:jc w:val="left"/>
      </w:pPr>
    </w:p>
    <w:p w14:paraId="1132F74C" w14:textId="77777777"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>titoli equipollenti secondo l'ordinamento anteriore alla legge 7.2.1958, n. 88 (tab. A, classe Xxix D.M. 24.11.94, n. 334 e successive</w:t>
      </w:r>
      <w:r>
        <w:rPr>
          <w:spacing w:val="1"/>
        </w:rPr>
        <w:t xml:space="preserve"> </w:t>
      </w:r>
      <w:r>
        <w:t>modifiche).</w:t>
      </w:r>
    </w:p>
    <w:p w14:paraId="6B45C9D7" w14:textId="77777777" w:rsidR="009D6807" w:rsidRDefault="009D6807">
      <w:pPr>
        <w:pStyle w:val="Corpotesto"/>
        <w:ind w:left="0"/>
        <w:jc w:val="left"/>
      </w:pPr>
    </w:p>
    <w:p w14:paraId="6F5D35E3" w14:textId="77777777"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pre-ruolo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effettuata nella seguente maniera:-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pre-ruolo,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14:paraId="65E93E2C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0030FCD" w14:textId="77777777"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14:paraId="508201F0" w14:textId="3646B95A" w:rsidR="009D6807" w:rsidRDefault="000E21BA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EB5D072" wp14:editId="4FA98B02">
                <wp:simplePos x="0" y="0"/>
                <wp:positionH relativeFrom="page">
                  <wp:posOffset>833120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630"/>
                            <a:gd name="T2" fmla="+- 0 1942 1312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5217"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" path="m,l630,e" filled="f" strokeweight=".36pt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14:paraId="2691458E" w14:textId="77777777"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14:paraId="2E262B9C" w14:textId="77777777"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14:paraId="0963BD0B" w14:textId="77777777" w:rsidR="009D6807" w:rsidRDefault="009D6807">
      <w:pPr>
        <w:sectPr w:rsidR="009D6807">
          <w:pgSz w:w="11910" w:h="16840"/>
          <w:pgMar w:top="1040" w:right="680" w:bottom="280" w:left="520" w:header="720" w:footer="720" w:gutter="0"/>
          <w:cols w:space="720"/>
        </w:sectPr>
      </w:pPr>
    </w:p>
    <w:p w14:paraId="5257F968" w14:textId="77777777"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r>
        <w:t>pre-ruolo, il punteggio derivante da 4 anni di pre-ruolo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14:paraId="1407DD48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0CC0C61C" w14:textId="77777777"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14:paraId="5A7CE76D" w14:textId="77777777" w:rsidR="009D6807" w:rsidRDefault="009D6807">
      <w:pPr>
        <w:pStyle w:val="Corpotesto"/>
        <w:spacing w:before="1"/>
        <w:ind w:left="0"/>
        <w:jc w:val="left"/>
      </w:pPr>
    </w:p>
    <w:p w14:paraId="04C736D7" w14:textId="77777777"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698F7B58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14:paraId="407BC35F" w14:textId="77777777" w:rsidR="009D6807" w:rsidRDefault="00B21E51">
      <w:pPr>
        <w:pStyle w:val="Corpotesto"/>
        <w:ind w:right="135"/>
      </w:pPr>
      <w:r>
        <w:t>E’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14:paraId="6702FCA2" w14:textId="77777777"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78A2CCF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14:paraId="189EBC3C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1CA817CD" w14:textId="77777777"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14:paraId="77A5CA51" w14:textId="77777777" w:rsidR="009D6807" w:rsidRDefault="009D6807">
      <w:pPr>
        <w:pStyle w:val="Corpotesto"/>
        <w:spacing w:before="1"/>
        <w:ind w:left="0"/>
        <w:jc w:val="left"/>
      </w:pPr>
    </w:p>
    <w:p w14:paraId="2E4F8422" w14:textId="77777777"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14:paraId="3B8CC5D2" w14:textId="77777777" w:rsidR="009D6807" w:rsidRDefault="009D6807">
      <w:pPr>
        <w:pStyle w:val="Corpotesto"/>
        <w:ind w:left="0"/>
        <w:jc w:val="left"/>
      </w:pPr>
    </w:p>
    <w:p w14:paraId="228DEF58" w14:textId="77777777"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14:paraId="3A23C595" w14:textId="77777777"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14:paraId="095FAAF7" w14:textId="77777777"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362E844C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319624C9" w14:textId="77777777"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680E104E" w14:textId="77777777" w:rsidR="009D6807" w:rsidRDefault="009D6807">
      <w:pPr>
        <w:pStyle w:val="Corpotesto"/>
        <w:ind w:left="0"/>
        <w:jc w:val="left"/>
      </w:pPr>
    </w:p>
    <w:p w14:paraId="7E945FA4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14:paraId="1D261895" w14:textId="77777777" w:rsidR="009D6807" w:rsidRDefault="009D6807">
      <w:pPr>
        <w:pStyle w:val="Corpotesto"/>
        <w:ind w:left="0"/>
        <w:jc w:val="left"/>
      </w:pPr>
    </w:p>
    <w:p w14:paraId="5989C54C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14:paraId="1562E528" w14:textId="77777777"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0DFDDC44" w14:textId="77777777" w:rsidR="009D6807" w:rsidRDefault="009D6807">
      <w:pPr>
        <w:pStyle w:val="Corpotesto"/>
        <w:spacing w:before="1"/>
        <w:ind w:left="0"/>
        <w:jc w:val="left"/>
      </w:pPr>
    </w:p>
    <w:p w14:paraId="5EF7E10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66810948" w14:textId="77777777"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>sommano al pre-ruolo e si valutano come pre-ruolo,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14:paraId="7F4E0863" w14:textId="77777777"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>presente voce, nella scuola secondaria di secondo grado (e viceversa), mentre si sommano agli anni di pre-ruolo e si valutano come pre-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14:paraId="6FA4BA1E" w14:textId="77777777" w:rsidR="009D6807" w:rsidRDefault="00B21E51">
      <w:pPr>
        <w:pStyle w:val="Corpotesto"/>
        <w:ind w:right="116"/>
      </w:pPr>
      <w:r>
        <w:t>Nella misura della presente voce è valutato anche il servizio pre-ruolo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>26/7/70 n. 576 e successive integrazioni, ovvero il servizio pre-ruolo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14:paraId="1D85105B" w14:textId="77777777" w:rsidR="009D6807" w:rsidRDefault="009D6807">
      <w:pPr>
        <w:pStyle w:val="Corpotesto"/>
        <w:ind w:left="0"/>
        <w:jc w:val="left"/>
      </w:pPr>
    </w:p>
    <w:p w14:paraId="14D1257D" w14:textId="77777777"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14:paraId="3697E941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7CDC28F8" w14:textId="77777777"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14:paraId="251CA170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66A1C87" w14:textId="77777777"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3FD554E3" w14:textId="77777777" w:rsidR="009D6807" w:rsidRDefault="009D6807">
      <w:pPr>
        <w:pStyle w:val="Corpotesto"/>
        <w:ind w:left="0"/>
        <w:jc w:val="left"/>
      </w:pPr>
    </w:p>
    <w:p w14:paraId="76266D3E" w14:textId="77777777"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>secondaria di II grado e artistica, prestato precedentemente nel ruolo dei diplomati e viceversa. 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14:paraId="3B39C920" w14:textId="77777777" w:rsidR="009D6807" w:rsidRDefault="009D6807">
      <w:pPr>
        <w:pStyle w:val="Corpotesto"/>
        <w:ind w:left="0"/>
        <w:jc w:val="left"/>
      </w:pPr>
    </w:p>
    <w:p w14:paraId="32E5B627" w14:textId="77777777"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3189D4BB" w14:textId="77777777" w:rsidR="009D6807" w:rsidRDefault="009D6807">
      <w:pPr>
        <w:pStyle w:val="Corpotesto"/>
        <w:ind w:left="0"/>
        <w:jc w:val="left"/>
      </w:pPr>
    </w:p>
    <w:p w14:paraId="0FB2C641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>anno del triennio per l’attribuzione del punteggio per la continuità ai docenti di religione cattolica decorre a partire dall’a.s.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nell’a.s.</w:t>
      </w:r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14:paraId="586C678E" w14:textId="77777777"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51CD986A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75CEE94" w14:textId="77777777"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>e II grado ed artistica - nella classe di concorso di attuale appartenenza (con esclusione sia del periodo di servizio pre-ruolo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14:paraId="233975F7" w14:textId="77777777"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14:paraId="6E6F422B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D4A69BA" w14:textId="77777777"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D.L.vo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>personale docente beneficiario del predetto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14:paraId="6AC6D305" w14:textId="77777777" w:rsidR="009D6807" w:rsidRDefault="009D6807">
      <w:pPr>
        <w:pStyle w:val="Corpotesto"/>
        <w:spacing w:before="1"/>
        <w:ind w:left="0"/>
        <w:jc w:val="left"/>
      </w:pPr>
    </w:p>
    <w:p w14:paraId="689A4779" w14:textId="77777777"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14:paraId="01B4D317" w14:textId="77777777"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14:paraId="1112BC93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16D9151F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210BF5D8" w14:textId="77777777" w:rsidR="009D6807" w:rsidRDefault="009D6807">
      <w:pPr>
        <w:pStyle w:val="Corpotesto"/>
        <w:spacing w:before="1"/>
        <w:ind w:left="0"/>
        <w:jc w:val="left"/>
      </w:pPr>
    </w:p>
    <w:p w14:paraId="62E3200E" w14:textId="77777777"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D.L.vo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14:paraId="3E51A8F4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5DCB79BF" w14:textId="77777777"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D.L.vo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r>
        <w:t>6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14:paraId="620A7DCF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7895DD8" w14:textId="77777777"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14:paraId="7BE1F3AB" w14:textId="77777777" w:rsidR="009D6807" w:rsidRDefault="009D6807">
      <w:pPr>
        <w:pStyle w:val="Corpotesto"/>
        <w:ind w:left="0"/>
        <w:jc w:val="left"/>
      </w:pPr>
    </w:p>
    <w:p w14:paraId="264DDCE9" w14:textId="77777777"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14:paraId="14209ECE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278F53D" w14:textId="77777777"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35650C0A" w14:textId="77777777" w:rsidR="009D6807" w:rsidRDefault="009D6807">
      <w:pPr>
        <w:pStyle w:val="Corpotesto"/>
        <w:ind w:left="0"/>
        <w:jc w:val="left"/>
      </w:pPr>
    </w:p>
    <w:p w14:paraId="008B9E2C" w14:textId="77777777"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14:paraId="073FBCDA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333CB9E2" w14:textId="58B5F2D2" w:rsidR="009D6807" w:rsidRDefault="000E21BA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00A6DB8" wp14:editId="6D7C6830">
                <wp:simplePos x="0" y="0"/>
                <wp:positionH relativeFrom="page">
                  <wp:posOffset>826770</wp:posOffset>
                </wp:positionH>
                <wp:positionV relativeFrom="paragraph">
                  <wp:posOffset>117475</wp:posOffset>
                </wp:positionV>
                <wp:extent cx="5320665" cy="80835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8355"/>
                          <a:chOff x="1303" y="185"/>
                          <a:chExt cx="8379" cy="127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92"/>
                            <a:ext cx="1418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27A97E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49E306C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3B47D6B" w14:textId="77777777" w:rsidR="009D6807" w:rsidRDefault="00B21E51">
                              <w:pPr>
                                <w:spacing w:before="160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4E3C5813" w14:textId="77777777" w:rsidR="009D6807" w:rsidRDefault="00B21E51">
                              <w:pPr>
                                <w:spacing w:before="1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2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3D9CBB" w14:textId="77777777" w:rsidR="009D6807" w:rsidRDefault="00B21E51">
                              <w:pPr>
                                <w:ind w:left="632" w:right="7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14:paraId="07B297C4" w14:textId="77777777" w:rsidR="009D6807" w:rsidRDefault="00B21E51">
                              <w:pPr>
                                <w:spacing w:line="206" w:lineRule="exact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6974E7E8" w14:textId="77777777" w:rsidR="009D6807" w:rsidRDefault="00B21E51">
                              <w:pPr>
                                <w:spacing w:before="1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A6DB8" id="Group 5" o:spid="_x0000_s1026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256;top:192;width:141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6827A97E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549E306C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53B47D6B" w14:textId="77777777" w:rsidR="009D6807" w:rsidRDefault="00B21E51">
                        <w:pPr>
                          <w:spacing w:before="160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4E3C5813" w14:textId="77777777" w:rsidR="009D6807" w:rsidRDefault="00B21E51">
                        <w:pPr>
                          <w:spacing w:before="1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192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653D9CBB" w14:textId="77777777" w:rsidR="009D6807" w:rsidRDefault="00B21E51">
                        <w:pPr>
                          <w:ind w:left="632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14:paraId="07B297C4" w14:textId="77777777" w:rsidR="009D6807" w:rsidRDefault="00B21E51">
                        <w:pPr>
                          <w:spacing w:line="206" w:lineRule="exact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6974E7E8" w14:textId="77777777" w:rsidR="009D6807" w:rsidRDefault="00B21E51">
                        <w:pPr>
                          <w:spacing w:before="1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3EB68" w14:textId="77777777"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14:paraId="005ABDE1" w14:textId="77777777"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3433084D" w14:textId="17737C96" w:rsidR="009D6807" w:rsidRDefault="000E21BA">
      <w:pPr>
        <w:pStyle w:val="Corpotesto"/>
        <w:spacing w:before="6"/>
        <w:ind w:left="0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B20108D" wp14:editId="2E0F2E64">
                <wp:simplePos x="0" y="0"/>
                <wp:positionH relativeFrom="page">
                  <wp:posOffset>826770</wp:posOffset>
                </wp:positionH>
                <wp:positionV relativeFrom="paragraph">
                  <wp:posOffset>130810</wp:posOffset>
                </wp:positionV>
                <wp:extent cx="532066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5465"/>
                          <a:chOff x="1303" y="206"/>
                          <a:chExt cx="8379" cy="859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13"/>
                            <a:ext cx="1418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5C0C6EA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F9BB063" w14:textId="77777777" w:rsidR="009D6807" w:rsidRDefault="009D68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22CA9458" w14:textId="77777777" w:rsidR="009D6807" w:rsidRDefault="00B21E51">
                              <w:pPr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                    <a:ext cx="6946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3D259" w14:textId="77777777" w:rsidR="009D6807" w:rsidRDefault="00B21E51">
                              <w:pPr>
                                <w:ind w:left="632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0108D"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">
                <v:shape id="Text Box 4" o:spid="_x0000_s1030" type="#_x0000_t202" style="position:absolute;left:8256;top:213;width:1418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" filled="f">
                  <v:textbox inset="0,0,0,0">
                    <w:txbxContent>
                      <w:p w14:paraId="05C0C6EA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4F9BB063" w14:textId="77777777" w:rsidR="009D6807" w:rsidRDefault="009D6807">
                        <w:pPr>
                          <w:rPr>
                            <w:sz w:val="16"/>
                          </w:rPr>
                        </w:pPr>
                      </w:p>
                      <w:p w14:paraId="22CA9458" w14:textId="77777777" w:rsidR="009D6807" w:rsidRDefault="00B21E51">
                        <w:pPr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3;width:694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1783D259" w14:textId="77777777" w:rsidR="009D6807" w:rsidRDefault="00B21E51">
                        <w:pPr>
                          <w:ind w:left="63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D24838" w14:textId="77777777"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r>
        <w:t>predetto</w:t>
      </w:r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14:paraId="322950D4" w14:textId="77777777"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14:paraId="760EAF9A" w14:textId="77777777" w:rsidR="009D6807" w:rsidRDefault="00B21E51">
      <w:pPr>
        <w:pStyle w:val="Corpotesto"/>
        <w:ind w:right="118"/>
      </w:pPr>
      <w:r>
        <w:t>Nei riguardi del personale docente ed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2C7397F0" w14:textId="77777777"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6998A8BA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208DDFE8" w14:textId="77777777"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7DD3962D" w14:textId="77777777"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14:paraId="393546D1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14:paraId="4BEA8D2D" w14:textId="77777777" w:rsidR="009D6807" w:rsidRDefault="009D6807">
      <w:pPr>
        <w:pStyle w:val="Corpotesto"/>
        <w:ind w:left="0"/>
        <w:jc w:val="left"/>
      </w:pPr>
    </w:p>
    <w:p w14:paraId="0036DB9B" w14:textId="77777777"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53937E22" w14:textId="77777777"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14:paraId="5C5ABA5D" w14:textId="77777777"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14:paraId="1FAC6C1C" w14:textId="77777777" w:rsidR="009D6807" w:rsidRDefault="00B21E51">
      <w:pPr>
        <w:pStyle w:val="Corpo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14:paraId="34BC3E59" w14:textId="77777777"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14:paraId="34B09D72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7694F255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4B219180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14:paraId="61D7C79F" w14:textId="77777777"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2E11FCB9" w14:textId="77777777"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03191682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74812FC5" w14:textId="77777777"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1B12A1C4" w14:textId="77777777"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14:paraId="34D496B9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AA70BBA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14:paraId="5579B436" w14:textId="77777777" w:rsidR="009D6807" w:rsidRDefault="009D6807">
      <w:pPr>
        <w:pStyle w:val="Corpotesto"/>
        <w:spacing w:before="1"/>
        <w:ind w:left="0"/>
        <w:jc w:val="left"/>
      </w:pPr>
    </w:p>
    <w:p w14:paraId="39036D0F" w14:textId="77777777"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14:paraId="537BB270" w14:textId="77777777"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14:paraId="4B79524C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0856FEC3" w14:textId="77777777"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viciniorietà,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0C782774" w14:textId="77777777"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14:paraId="788E51D9" w14:textId="77777777" w:rsidR="009D6807" w:rsidRDefault="009D6807">
      <w:pPr>
        <w:pStyle w:val="Corpotesto"/>
        <w:ind w:left="0"/>
        <w:jc w:val="left"/>
      </w:pPr>
    </w:p>
    <w:p w14:paraId="06E6E154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625F11C7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7439FD52" w14:textId="77777777"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14:paraId="6FB8208E" w14:textId="77777777"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14:paraId="05C5EBD7" w14:textId="77777777"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14:paraId="14F53B26" w14:textId="77777777" w:rsidR="009D6807" w:rsidRDefault="009D6807">
      <w:pPr>
        <w:pStyle w:val="Corpotesto"/>
        <w:ind w:left="0"/>
        <w:jc w:val="left"/>
      </w:pPr>
    </w:p>
    <w:p w14:paraId="1EEAE272" w14:textId="77777777"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33FDE763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EA28EBE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2D4AD755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B33963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14:paraId="7516C0FA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04F62079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14:paraId="714879ED" w14:textId="77777777" w:rsidR="009D6807" w:rsidRDefault="009D6807">
      <w:pPr>
        <w:pStyle w:val="Corpotesto"/>
        <w:ind w:left="0"/>
        <w:jc w:val="left"/>
      </w:pPr>
    </w:p>
    <w:p w14:paraId="047A6D3E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14:paraId="67BD859D" w14:textId="77777777" w:rsidR="009D6807" w:rsidRDefault="009D6807">
      <w:pPr>
        <w:pStyle w:val="Corpotesto"/>
        <w:spacing w:before="1"/>
        <w:ind w:left="0"/>
        <w:jc w:val="left"/>
      </w:pPr>
    </w:p>
    <w:p w14:paraId="6CBBCAAC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>figlio tossicodipendente sottoposto ad un programma terapeutico e socio-riabilitativo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14:paraId="7B5B253D" w14:textId="77777777"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72B07FA1" w14:textId="77777777" w:rsidR="009D6807" w:rsidRDefault="009D6807">
      <w:pPr>
        <w:pStyle w:val="Corpotesto"/>
        <w:ind w:left="0"/>
        <w:jc w:val="left"/>
      </w:pPr>
    </w:p>
    <w:p w14:paraId="781D480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14:paraId="1661678D" w14:textId="77777777" w:rsidR="009D6807" w:rsidRDefault="009D6807">
      <w:pPr>
        <w:pStyle w:val="Corpotesto"/>
        <w:ind w:left="0"/>
        <w:jc w:val="left"/>
      </w:pPr>
    </w:p>
    <w:p w14:paraId="31CE3D74" w14:textId="77777777" w:rsidR="009D6807" w:rsidRDefault="00B21E51">
      <w:pPr>
        <w:pStyle w:val="Corpotesto"/>
        <w:ind w:right="114"/>
      </w:pPr>
      <w:r>
        <w:t>E’equiparata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14:paraId="50184B94" w14:textId="77777777" w:rsidR="009D6807" w:rsidRDefault="009D6807">
      <w:pPr>
        <w:pStyle w:val="Corpotesto"/>
        <w:ind w:left="0"/>
        <w:jc w:val="left"/>
      </w:pPr>
    </w:p>
    <w:p w14:paraId="4F184EB2" w14:textId="77777777"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14:paraId="728FEC03" w14:textId="77777777" w:rsidR="009D6807" w:rsidRDefault="009D6807">
      <w:pPr>
        <w:pStyle w:val="Corpotesto"/>
        <w:ind w:left="0"/>
        <w:jc w:val="left"/>
      </w:pPr>
    </w:p>
    <w:p w14:paraId="165E17C4" w14:textId="77777777"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32C28A9A" w14:textId="77777777" w:rsidR="009D6807" w:rsidRDefault="009D6807">
      <w:pPr>
        <w:pStyle w:val="Corpotesto"/>
        <w:spacing w:before="1"/>
        <w:ind w:left="0"/>
        <w:jc w:val="left"/>
      </w:pPr>
    </w:p>
    <w:p w14:paraId="6C4C0BF6" w14:textId="77777777"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14:paraId="3C73CA4A" w14:textId="77777777" w:rsidR="009D6807" w:rsidRDefault="009D6807">
      <w:pPr>
        <w:sectPr w:rsidR="009D6807">
          <w:pgSz w:w="11910" w:h="16840"/>
          <w:pgMar w:top="620" w:right="680" w:bottom="280" w:left="520" w:header="720" w:footer="720" w:gutter="0"/>
          <w:cols w:space="720"/>
        </w:sectPr>
      </w:pPr>
    </w:p>
    <w:p w14:paraId="41243E57" w14:textId="77777777"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14:paraId="2678780F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76A292DD" w14:textId="77777777"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14:paraId="55E92A0F" w14:textId="77777777" w:rsidR="009D6807" w:rsidRDefault="009D6807">
      <w:pPr>
        <w:pStyle w:val="Corpotesto"/>
        <w:spacing w:before="1"/>
        <w:ind w:left="0"/>
        <w:jc w:val="left"/>
      </w:pPr>
    </w:p>
    <w:p w14:paraId="6CFF725D" w14:textId="77777777"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1ED34FBA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BA64273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14:paraId="2450123E" w14:textId="77777777" w:rsidR="009D6807" w:rsidRDefault="009D6807">
      <w:pPr>
        <w:pStyle w:val="Corpotesto"/>
        <w:ind w:left="0"/>
        <w:jc w:val="left"/>
      </w:pPr>
    </w:p>
    <w:p w14:paraId="2ED88D8C" w14:textId="77777777"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14:paraId="44BAF01A" w14:textId="77777777" w:rsidR="009D6807" w:rsidRDefault="009D6807">
      <w:pPr>
        <w:pStyle w:val="Corpotesto"/>
        <w:ind w:left="0"/>
        <w:jc w:val="left"/>
      </w:pPr>
    </w:p>
    <w:p w14:paraId="5299F0C8" w14:textId="77777777"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14:paraId="76B7129A" w14:textId="77777777"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68519800" w14:textId="77777777"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14:paraId="1D413429" w14:textId="77777777" w:rsidR="009D6807" w:rsidRDefault="009D6807">
      <w:pPr>
        <w:pStyle w:val="Corpotesto"/>
        <w:ind w:left="0"/>
        <w:jc w:val="left"/>
      </w:pPr>
    </w:p>
    <w:p w14:paraId="697ABB8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14:paraId="2479BB9C" w14:textId="77777777"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14:paraId="6D1F09AA" w14:textId="77777777"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14:paraId="5AC2AF39" w14:textId="77777777"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14:paraId="79C91045" w14:textId="77777777"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14:paraId="31821CDB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6799C5B6" w14:textId="77777777"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14:paraId="1142D440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14:paraId="4BD55BC3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r>
        <w:rPr>
          <w:sz w:val="18"/>
        </w:rPr>
        <w:t>ope</w:t>
      </w:r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532E30BD" w14:textId="77777777" w:rsidR="009D6807" w:rsidRDefault="009D6807">
      <w:pPr>
        <w:pStyle w:val="Corpotesto"/>
        <w:spacing w:before="1"/>
        <w:ind w:left="0"/>
        <w:jc w:val="left"/>
      </w:pPr>
    </w:p>
    <w:p w14:paraId="2E10A7E4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50059883" w14:textId="77777777" w:rsidR="009D6807" w:rsidRDefault="009D6807">
      <w:pPr>
        <w:pStyle w:val="Corpotesto"/>
        <w:ind w:left="0"/>
        <w:jc w:val="left"/>
      </w:pPr>
    </w:p>
    <w:p w14:paraId="01B8CCC2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14:paraId="2993E8EC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A5B734A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14:paraId="1162A84A" w14:textId="77777777"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14:paraId="10DEE086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51582CA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 w16cid:durableId="197089916">
    <w:abstractNumId w:val="3"/>
  </w:num>
  <w:num w:numId="2" w16cid:durableId="1980378134">
    <w:abstractNumId w:val="1"/>
  </w:num>
  <w:num w:numId="3" w16cid:durableId="767895766">
    <w:abstractNumId w:val="6"/>
  </w:num>
  <w:num w:numId="4" w16cid:durableId="1435707092">
    <w:abstractNumId w:val="0"/>
  </w:num>
  <w:num w:numId="5" w16cid:durableId="390227192">
    <w:abstractNumId w:val="4"/>
  </w:num>
  <w:num w:numId="6" w16cid:durableId="1450128199">
    <w:abstractNumId w:val="5"/>
  </w:num>
  <w:num w:numId="7" w16cid:durableId="3426337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7"/>
    <w:rsid w:val="000E21BA"/>
    <w:rsid w:val="009D6807"/>
    <w:rsid w:val="00B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2BBB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7471</Words>
  <Characters>42591</Characters>
  <Application>Microsoft Office Word</Application>
  <DocSecurity>0</DocSecurity>
  <Lines>354</Lines>
  <Paragraphs>99</Paragraphs>
  <ScaleCrop>false</ScaleCrop>
  <Company/>
  <LinksUpToDate>false</LinksUpToDate>
  <CharactersWithSpaces>49963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Personale2</cp:lastModifiedBy>
  <cp:revision>2</cp:revision>
  <dcterms:created xsi:type="dcterms:W3CDTF">2023-03-02T07:32:00Z</dcterms:created>
  <dcterms:modified xsi:type="dcterms:W3CDTF">2023-03-02T07:32:00Z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